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8E8" w:rsidRDefault="004228E8">
      <w:r w:rsidRPr="004228E8">
        <w:rPr>
          <w:noProof/>
        </w:rPr>
        <w:drawing>
          <wp:inline distT="0" distB="0" distL="0" distR="0">
            <wp:extent cx="6575904" cy="9292398"/>
            <wp:effectExtent l="0" t="0" r="0" b="0"/>
            <wp:docPr id="1" name="Рисунок 1" descr="C:\Users\PC\Desktop\2021-02-03_14-43-59_winscan_to_pdf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2021-02-03_14-43-59_winscan_to_pdf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463" cy="929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8E8" w:rsidRDefault="004228E8"/>
    <w:p w:rsidR="006C4DB2" w:rsidRPr="004228E8" w:rsidRDefault="0021031C" w:rsidP="004228E8">
      <w:pPr>
        <w:pStyle w:val="af"/>
        <w:numPr>
          <w:ilvl w:val="2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228E8">
        <w:rPr>
          <w:rFonts w:ascii="Times New Roman" w:hAnsi="Times New Roman" w:cs="Times New Roman"/>
          <w:sz w:val="28"/>
          <w:szCs w:val="28"/>
        </w:rPr>
        <w:lastRenderedPageBreak/>
        <w:t>«Лечебно-оздоровительная инфраструктура МБДОУ» - совокупность объектов МБДОУ, необходимых для охраны здоровья воспитанников, проведения санитарно-гигиенических, профилактических и оздоровительных мероприятий. К числу объектов лечебно-оздоровительной инфраструктуры МБДОУ относятся: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медицинский кабинет;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процедурный кабинет;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кабинет педагога-психолога;</w:t>
      </w:r>
    </w:p>
    <w:p w:rsidR="006C4DB2" w:rsidRDefault="004228E8" w:rsidP="004228E8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1.4.2. </w:t>
      </w:r>
      <w:r w:rsidR="0021031C">
        <w:rPr>
          <w:rFonts w:ascii="Times New Roman" w:hAnsi="Times New Roman" w:cs="Times New Roman"/>
          <w:sz w:val="28"/>
          <w:szCs w:val="28"/>
        </w:rPr>
        <w:t>«Объекты культуры МБДОУ» - объекты имущества, предназначенные для проведения мероприятий художественно-эстетической направленности. К числу объектов культуры МБДОУ относятся: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музыкальный зал;</w:t>
      </w:r>
    </w:p>
    <w:p w:rsidR="006C4DB2" w:rsidRPr="004228E8" w:rsidRDefault="0021031C" w:rsidP="004228E8">
      <w:pPr>
        <w:pStyle w:val="af"/>
        <w:numPr>
          <w:ilvl w:val="2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228E8">
        <w:rPr>
          <w:rFonts w:ascii="Times New Roman" w:hAnsi="Times New Roman" w:cs="Times New Roman"/>
          <w:sz w:val="28"/>
          <w:szCs w:val="28"/>
        </w:rPr>
        <w:t>«Объекты спорта МБДОУ» - объекты имущества, предназначенные для проведения физкультурных и (или) спортивных мероприятий. К числу объектов спорта МБДОУ относятся: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физкультурный зал;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спортивная площадка.</w:t>
      </w:r>
    </w:p>
    <w:p w:rsidR="006C4DB2" w:rsidRDefault="0021031C" w:rsidP="004228E8">
      <w:pPr>
        <w:pStyle w:val="af"/>
        <w:numPr>
          <w:ilvl w:val="2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правила пользования воспитанниками МБДОУ лечебно-оздоровительной инфраструктурой, объектами культуры и объектами спорта МБДОУ: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посещение любого объекта возможно только при сопровождении воспитанника сотрудником МБДОУ;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ответственные лица обязаны лично присутствовать при посещении объектов МБДОУ, осуществлять контроль соблюдения воспитанниками установленных правил;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ответственные лица обязаны соблюдать должностные инструкции, правила техники безопасности и иные правила охраны труда.</w:t>
      </w:r>
    </w:p>
    <w:p w:rsidR="006C4DB2" w:rsidRDefault="006C4DB2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DB2" w:rsidRDefault="0021031C" w:rsidP="004228E8">
      <w:pPr>
        <w:pStyle w:val="af"/>
        <w:numPr>
          <w:ilvl w:val="0"/>
          <w:numId w:val="9"/>
        </w:num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Порядок пользования воспитанниками объектами лечебно-оздоровительной инфраструктуры МБДОУ.</w:t>
      </w:r>
    </w:p>
    <w:p w:rsidR="006C4DB2" w:rsidRDefault="006C4DB2" w:rsidP="0021031C">
      <w:pPr>
        <w:pStyle w:val="af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Объекты лечебно-оздоровительной инфраструктуры МБДОУ используются для организации исполнения функции МБДОУ по созданию необходимых условий для охраны и укрепления здоровья воспитанников.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Медицинский кабинет, процедурный кабинет и кабинет физиотерапии используются только для организации оказания первичной медико-санитарной помощи воспитанникам МБДОУ.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Медицинскую деятельность в кабинетах, указанных в п.2.2. настоящего Порядка осуществляют медицинские работники, принятые в штат МБДОУ и медицинские работники детской городской поликлиники № 1, закрепленной органами здравоохранения за МБДОУ.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предоставляет помещения с соответствующими условиями для работы медицинских работников.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Режим и порядок работы объектов, указанных в пункте 2.2. настоящего Порядка, утверждается заведующим МБДОУ по согласованию с органом здравоохранения. При этом сроки медицинских осмотров, вакцинопрофилактики </w:t>
      </w:r>
      <w:r>
        <w:rPr>
          <w:rFonts w:ascii="Times New Roman" w:hAnsi="Times New Roman" w:cs="Times New Roman"/>
          <w:sz w:val="28"/>
          <w:szCs w:val="28"/>
        </w:rPr>
        <w:lastRenderedPageBreak/>
        <w:t>и иных профилактических и медицинских мероприятий устанавливаются органами, осуществляющими управление в сфере здравоохранения.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посещают объекты, указанные в пункте 2.2. настоящего Порядка в соответствии с утвержденным расписанием профилактических и медицинских мероприятий. Вакцинация воспитанников проводится при наличии письменного разрешения родителей (законных представителей) в процедурном кабинете.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посещения объектов, указанных в пункте 2.2 настоящего Порядка, устанавливаются медицинским персоналом, доводятся до сведения сотрудников МБДОУ и родителей воспитанников.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Внеплановые посещения воспитанниками медицинского кабинета осуществляются в том случае, если ребенок заболел в течение дня. Заболевших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педагога-психолога предназначен для: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проведения диагностического обследования психического развития воспитанников;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фронтальных, подгрупповых и индивидуальных занятий с детьми;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консультаций для родителей.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Посещение кабинета педагога-психолога воспитанниками осуществляется в соответствии с расписанием занятий или графиком проведения диагностического обследования психологического развития.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Сопровождение воспитанника из группы в кабинет педагога-психолога (для участия в индивидуальных занятиях или в диагностике) и в группу (после окончания занятия) осуществляет педагог-психолог. Сопровождение воспитанников для участия в фронтальных и подгрупповых занятиях (из группы и в группу) осуществляет воспитатель.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Педагог-психолог устанавливает правила поведения в кабинетах, с которыми знакомит воспитанников, работников МБДОУ и родителей (законных представителей) воспитанников.</w:t>
      </w:r>
    </w:p>
    <w:p w:rsidR="006C4DB2" w:rsidRDefault="006C4DB2" w:rsidP="0021031C">
      <w:pPr>
        <w:pStyle w:val="af"/>
        <w:ind w:left="0"/>
        <w:jc w:val="both"/>
      </w:pPr>
    </w:p>
    <w:p w:rsidR="006C4DB2" w:rsidRDefault="006C4DB2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DB2" w:rsidRDefault="0021031C" w:rsidP="004228E8">
      <w:pPr>
        <w:pStyle w:val="af"/>
        <w:numPr>
          <w:ilvl w:val="0"/>
          <w:numId w:val="9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пользования воспитанниками объектами культуры МБДОУ.</w:t>
      </w:r>
    </w:p>
    <w:p w:rsidR="006C4DB2" w:rsidRDefault="006C4DB2" w:rsidP="0021031C">
      <w:pPr>
        <w:pStyle w:val="af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Объекты культуры МБДОУ используются для организации образовательной деятельности, проведения различных праздников, конкурсов и иных мероприятий (в том числе репетиционного характера).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работы музыкального зала определяется расписанием образовательной деятельности и годовым планом работы МБДОУ.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МБДОУ посещают музыкальный зал вместе с воспитателем и (или) музыкальным руководителем.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отдельных случаях (при подготовке мероприятий) возможно посещение музыкального зала воспитанниками вместе с родителями (законными представителями). В каждом конкретном случае разрешение на подобное посещение дает заведующий МБДОУ.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проведении в спортивном зале соревнований и праздников с участием детей нескольких групп ответственность за проведение мероприятия возлагается заведующим МБДОУ на инструктора по физической культуре (или на одного из воспитателя).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поведения воспитанников во время проведения занятий, во время иных мероприятий установлены в Правилах внутреннего распорядка воспитанников МБДОУ.</w:t>
      </w:r>
    </w:p>
    <w:p w:rsidR="006C4DB2" w:rsidRDefault="0021031C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4DB2" w:rsidRDefault="0021031C" w:rsidP="004228E8">
      <w:pPr>
        <w:pStyle w:val="af"/>
        <w:numPr>
          <w:ilvl w:val="0"/>
          <w:numId w:val="9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пользования воспитанниками объектами спорта МБДОУ</w:t>
      </w:r>
    </w:p>
    <w:p w:rsidR="006C4DB2" w:rsidRDefault="006C4DB2" w:rsidP="0021031C">
      <w:pPr>
        <w:pStyle w:val="af"/>
        <w:ind w:left="0"/>
      </w:pP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физкультурном зале МБДОУ проводятся занятия в рамках образовательной деятельности, в соответствии с утвержденным расписанием, а также различные мероприятия (соревнования, праздники и т.д.) в соответствии с годовым планом работы МБДОУ.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поведения в физкультурном зале:</w:t>
      </w:r>
    </w:p>
    <w:p w:rsidR="006C4DB2" w:rsidRDefault="0021031C" w:rsidP="0021031C">
      <w:pPr>
        <w:pStyle w:val="af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приходят в физкультурный зал на занятия или соревнования в специальной спортивной одежде и обуви;</w:t>
      </w:r>
    </w:p>
    <w:p w:rsidR="006C4DB2" w:rsidRDefault="0021031C" w:rsidP="0021031C">
      <w:pPr>
        <w:pStyle w:val="af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строго соблюдают инструкции и правила выполнения спортивных упражнений;</w:t>
      </w:r>
    </w:p>
    <w:p w:rsidR="006C4DB2" w:rsidRDefault="0021031C" w:rsidP="0021031C">
      <w:pPr>
        <w:pStyle w:val="af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громко кричать, шуметь, толкаться, использовать спортивные снаряды (шведскую стенку, спортивные тренажеры и т.д.).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в физкультурном зале проводит инструктор по физической культуре совместно с воспитателем.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правилами поведения в физкультурном зале воспитанников знакомит инструктор по физической культуре и воспитатель.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в физкультурном зале соревнований и праздников с участием детей нескольких групп ответственность за проведение мероприятия возлагается заведующим МБДОУ на инструктора по физической культуре (или на одного из воспитателей).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спортивной площадке МБДОУ проводятся занятия в рамках образовательной деятельности, в соответствии с утвержденным расписанием (один раз в неделю в период с 1 мая по 15 сентября для детей 5-7 лет, не имеющих медицинских противопоказаний), а также различные мероприятия (соревнования, праздники и т.д.) в соответствии с годовым планом работы МБДОУ. На спортивной площадке МБДОУ также организуются прогулки воспитанников.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спортивной площадке МБДОУ имеется «полоса препятствий», яма для прыжков в длину, площадка для игр.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поведения на спортивной площадке:</w:t>
      </w:r>
    </w:p>
    <w:p w:rsidR="006C4DB2" w:rsidRDefault="0021031C" w:rsidP="0021031C">
      <w:pPr>
        <w:pStyle w:val="af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приходят на спортивную площадку на занятия или соревнования в специальной спортивной одежде и обуви;</w:t>
      </w:r>
    </w:p>
    <w:p w:rsidR="006C4DB2" w:rsidRDefault="0021031C" w:rsidP="0021031C">
      <w:pPr>
        <w:pStyle w:val="af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строго соблюдают инструкции и правила выполнения спортивных упражнений;</w:t>
      </w:r>
    </w:p>
    <w:p w:rsidR="006C4DB2" w:rsidRDefault="0021031C" w:rsidP="0021031C">
      <w:pPr>
        <w:pStyle w:val="af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громко кричать, шуметь, толкаться;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на спортивной площадке проводит инструктор по физической культуре совместно с воспитателем.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 правилами поведения на спортивной площадке воспитанников знакомит инструктор по физической культуре и воспитатель.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на спортивной площадке соревнований и праздников с участием детей нескольких групп ответственность за проведение мероприятий возлагается заведующим МБДОУ на инструктора по физической культуре (или на одного из воспитателей).</w:t>
      </w: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поведения воспитанников на прогулке (в том числе на спортивной площадке) установлены правилами внутреннего распорядка воспитанников.</w:t>
      </w:r>
    </w:p>
    <w:p w:rsidR="006C4DB2" w:rsidRDefault="006C4DB2" w:rsidP="0021031C">
      <w:pPr>
        <w:pStyle w:val="af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C4DB2" w:rsidRDefault="0021031C" w:rsidP="004228E8">
      <w:pPr>
        <w:pStyle w:val="af"/>
        <w:numPr>
          <w:ilvl w:val="0"/>
          <w:numId w:val="9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Обязанности администрации МБДОУ для обеспечения реализации права воспитанников МБДОУ на пользование объектов лечебно-оздоровительной инфраструктуры, культуры и спорта МБДОУ</w:t>
      </w:r>
    </w:p>
    <w:p w:rsidR="006C4DB2" w:rsidRDefault="006C4DB2" w:rsidP="002103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4DB2" w:rsidRDefault="0021031C" w:rsidP="004228E8">
      <w:pPr>
        <w:pStyle w:val="af"/>
        <w:numPr>
          <w:ilvl w:val="1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МБДОУ обязана:</w:t>
      </w:r>
    </w:p>
    <w:p w:rsidR="006C4DB2" w:rsidRDefault="0021031C" w:rsidP="0021031C">
      <w:pPr>
        <w:pStyle w:val="af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соблюдение санитарно-гигиенического режима, правил техники безопасности;</w:t>
      </w:r>
    </w:p>
    <w:p w:rsidR="006C4DB2" w:rsidRDefault="0021031C" w:rsidP="0021031C">
      <w:pPr>
        <w:pStyle w:val="af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наличие необходимого инвентаря и оборудования в МБДОУ;</w:t>
      </w:r>
    </w:p>
    <w:p w:rsidR="006C4DB2" w:rsidRDefault="0021031C" w:rsidP="0021031C">
      <w:pPr>
        <w:pStyle w:val="af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 проводить испытания спортивного оборудования с составлением соответствующих актов;</w:t>
      </w:r>
    </w:p>
    <w:p w:rsidR="006C4DB2" w:rsidRDefault="0021031C" w:rsidP="0021031C">
      <w:pPr>
        <w:pStyle w:val="af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комфортные условия для занятий в физкультурном зале, музыкально-хореографическом зале, на основе требований СанПиН.</w:t>
      </w:r>
    </w:p>
    <w:p w:rsidR="006C4DB2" w:rsidRDefault="006C4DB2" w:rsidP="0021031C">
      <w:pPr>
        <w:jc w:val="both"/>
      </w:pPr>
    </w:p>
    <w:sectPr w:rsidR="006C4DB2">
      <w:footerReference w:type="default" r:id="rId9"/>
      <w:pgSz w:w="11906" w:h="16838"/>
      <w:pgMar w:top="851" w:right="851" w:bottom="851" w:left="1134" w:header="0" w:footer="709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4471" w:rsidRDefault="00B44471">
      <w:r>
        <w:separator/>
      </w:r>
    </w:p>
  </w:endnote>
  <w:endnote w:type="continuationSeparator" w:id="0">
    <w:p w:rsidR="00B44471" w:rsidRDefault="00B44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altName w:val="Arial"/>
    <w:panose1 w:val="020B0604020202020204"/>
    <w:charset w:val="CC"/>
    <w:family w:val="roman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t Academy">
    <w:altName w:val="Times New Roman"/>
    <w:charset w:val="CC"/>
    <w:family w:val="roman"/>
    <w:pitch w:val="variable"/>
  </w:font>
  <w:font w:name="Batang">
    <w:altName w:val="바탕"/>
    <w:panose1 w:val="02030600000101010101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4DB2" w:rsidRDefault="006C4DB2">
    <w:pPr>
      <w:pStyle w:val="ae"/>
      <w:ind w:left="590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4471" w:rsidRDefault="00B44471">
      <w:r>
        <w:separator/>
      </w:r>
    </w:p>
  </w:footnote>
  <w:footnote w:type="continuationSeparator" w:id="0">
    <w:p w:rsidR="00B44471" w:rsidRDefault="00B44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E008C"/>
    <w:multiLevelType w:val="multilevel"/>
    <w:tmpl w:val="60260A06"/>
    <w:lvl w:ilvl="0">
      <w:start w:val="1"/>
      <w:numFmt w:val="decimal"/>
      <w:lvlText w:val="%1."/>
      <w:lvlJc w:val="left"/>
      <w:pPr>
        <w:ind w:left="600" w:hanging="600"/>
      </w:pPr>
      <w:rPr>
        <w:rFonts w:ascii="Arial Unicode MS" w:hAnsi="Arial Unicode MS" w:cs="Arial Unicode MS" w:hint="default"/>
        <w:sz w:val="24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ascii="Arial Unicode MS" w:hAnsi="Arial Unicode MS" w:cs="Arial Unicode MS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 Unicode MS" w:hAnsi="Arial Unicode MS" w:cs="Arial Unicode MS"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 Unicode MS" w:hAnsi="Arial Unicode MS" w:cs="Arial Unicode MS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 Unicode MS" w:hAnsi="Arial Unicode MS" w:cs="Arial Unicode MS"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 Unicode MS" w:hAnsi="Arial Unicode MS" w:cs="Arial Unicode MS"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Arial Unicode MS" w:hAnsi="Arial Unicode MS" w:cs="Arial Unicode MS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Arial Unicode MS" w:hAnsi="Arial Unicode MS" w:cs="Arial Unicode MS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Arial Unicode MS" w:hAnsi="Arial Unicode MS" w:cs="Arial Unicode MS" w:hint="default"/>
        <w:sz w:val="24"/>
      </w:rPr>
    </w:lvl>
  </w:abstractNum>
  <w:abstractNum w:abstractNumId="1" w15:restartNumberingAfterBreak="0">
    <w:nsid w:val="0DC72CE1"/>
    <w:multiLevelType w:val="multilevel"/>
    <w:tmpl w:val="022A6C10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D587C82"/>
    <w:multiLevelType w:val="multilevel"/>
    <w:tmpl w:val="CBF63BFA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EE03C51"/>
    <w:multiLevelType w:val="multilevel"/>
    <w:tmpl w:val="6F0236BC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76A37F0"/>
    <w:multiLevelType w:val="multilevel"/>
    <w:tmpl w:val="3DCC307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44C03F7E"/>
    <w:multiLevelType w:val="multilevel"/>
    <w:tmpl w:val="E7042028"/>
    <w:lvl w:ilvl="0">
      <w:start w:val="1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88D5B1B"/>
    <w:multiLevelType w:val="multilevel"/>
    <w:tmpl w:val="A88452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04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7" w15:restartNumberingAfterBreak="0">
    <w:nsid w:val="5CA610A2"/>
    <w:multiLevelType w:val="multilevel"/>
    <w:tmpl w:val="93BC3808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12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8" w15:restartNumberingAfterBreak="0">
    <w:nsid w:val="69DA26D7"/>
    <w:multiLevelType w:val="multilevel"/>
    <w:tmpl w:val="A2145FD6"/>
    <w:lvl w:ilvl="0">
      <w:start w:val="1"/>
      <w:numFmt w:val="bullet"/>
      <w:lvlText w:val=""/>
      <w:lvlJc w:val="left"/>
      <w:pPr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C4DB2"/>
    <w:rsid w:val="0021031C"/>
    <w:rsid w:val="004228E8"/>
    <w:rsid w:val="006C4DB2"/>
    <w:rsid w:val="006F543B"/>
    <w:rsid w:val="00B4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672FA"/>
  <w15:docId w15:val="{4B4D5F40-E6FC-4D43-B50C-4307F8F77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Calibr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664E3"/>
    <w:pPr>
      <w:suppressAutoHyphens/>
      <w:spacing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8664E3"/>
    <w:pPr>
      <w:keepNext/>
      <w:ind w:left="360" w:firstLine="360"/>
      <w:jc w:val="center"/>
      <w:outlineLvl w:val="0"/>
    </w:pPr>
    <w:rPr>
      <w:rFonts w:ascii="Tat Academy" w:eastAsia="Times New Roman" w:hAnsi="Tat Academy" w:cs="Times New Roman"/>
      <w:color w:val="00000A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0">
    <w:name w:val="Основной текст (2)_"/>
    <w:basedOn w:val="a0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8664E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664E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сновной текст_"/>
    <w:basedOn w:val="a0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Колонтитул_"/>
    <w:basedOn w:val="a0"/>
    <w:rsid w:val="008664E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5">
    <w:name w:val="Колонтитул + Полужирный"/>
    <w:basedOn w:val="a4"/>
    <w:rsid w:val="008664E3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Batang75pt">
    <w:name w:val="Колонтитул + Batang;7;5 pt"/>
    <w:basedOn w:val="a4"/>
    <w:rsid w:val="008664E3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41">
    <w:name w:val="Основной текст (4) + Полужирный"/>
    <w:basedOn w:val="4"/>
    <w:rsid w:val="008664E3"/>
    <w:rPr>
      <w:rFonts w:ascii="Times New Roman" w:eastAsia="Times New Roman" w:hAnsi="Times New Roman" w:cs="Times New Roman"/>
      <w:b/>
      <w:bCs/>
      <w:spacing w:val="0"/>
      <w:shd w:val="clear" w:color="auto" w:fill="FFFFFF"/>
    </w:rPr>
  </w:style>
  <w:style w:type="character" w:customStyle="1" w:styleId="21">
    <w:name w:val="Оглавление 2 Знак"/>
    <w:basedOn w:val="a0"/>
    <w:link w:val="22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2">
    <w:name w:val="Оглавление (4)_"/>
    <w:basedOn w:val="a0"/>
    <w:link w:val="43"/>
    <w:rsid w:val="008664E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3">
    <w:name w:val="Оглавление (4) + Полужирный"/>
    <w:basedOn w:val="42"/>
    <w:link w:val="42"/>
    <w:rsid w:val="008664E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8664E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6">
    <w:name w:val="Основной текст + Курсив"/>
    <w:basedOn w:val="a3"/>
    <w:rsid w:val="008664E3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10">
    <w:name w:val="Оглавление 2 Знак1"/>
    <w:basedOn w:val="a0"/>
    <w:link w:val="23"/>
    <w:rsid w:val="008664E3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</w:rPr>
  </w:style>
  <w:style w:type="character" w:customStyle="1" w:styleId="10">
    <w:name w:val="Заголовок 1 Знак"/>
    <w:basedOn w:val="a0"/>
    <w:link w:val="1"/>
    <w:rsid w:val="008664E3"/>
    <w:rPr>
      <w:rFonts w:ascii="Tat Academy" w:eastAsia="Times New Roman" w:hAnsi="Tat Academy" w:cs="Times New Roman"/>
      <w:sz w:val="36"/>
      <w:szCs w:val="20"/>
      <w:lang w:eastAsia="ru-RU"/>
    </w:rPr>
  </w:style>
  <w:style w:type="character" w:customStyle="1" w:styleId="a7">
    <w:name w:val="Верхний колонтитул Знак"/>
    <w:basedOn w:val="a0"/>
    <w:uiPriority w:val="99"/>
    <w:semiHidden/>
    <w:rsid w:val="00175C64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uiPriority w:val="99"/>
    <w:semiHidden/>
    <w:rsid w:val="00175C64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ListLabel1">
    <w:name w:val="ListLabel 1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7"/>
      <w:szCs w:val="27"/>
      <w:u w:val="none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Wingdings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Symbol"/>
    </w:rPr>
  </w:style>
  <w:style w:type="paragraph" w:styleId="a9">
    <w:name w:val="Title"/>
    <w:basedOn w:val="a"/>
    <w:next w:val="a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a">
    <w:name w:val="Body Text"/>
    <w:basedOn w:val="a"/>
    <w:pPr>
      <w:spacing w:after="140" w:line="288" w:lineRule="auto"/>
    </w:pPr>
  </w:style>
  <w:style w:type="paragraph" w:styleId="ab">
    <w:name w:val="List"/>
    <w:basedOn w:val="aa"/>
    <w:rPr>
      <w:rFonts w:cs="Mangal"/>
    </w:rPr>
  </w:style>
  <w:style w:type="paragraph" w:customStyle="1" w:styleId="ac">
    <w:name w:val="Название"/>
    <w:basedOn w:val="a"/>
    <w:pPr>
      <w:suppressLineNumbers/>
      <w:spacing w:before="120" w:after="120"/>
    </w:pPr>
    <w:rPr>
      <w:rFonts w:cs="Mangal"/>
      <w:i/>
      <w:iCs/>
    </w:rPr>
  </w:style>
  <w:style w:type="paragraph" w:styleId="ad">
    <w:name w:val="index heading"/>
    <w:basedOn w:val="a"/>
    <w:pPr>
      <w:suppressLineNumbers/>
    </w:pPr>
    <w:rPr>
      <w:rFonts w:cs="Mangal"/>
    </w:rPr>
  </w:style>
  <w:style w:type="paragraph" w:customStyle="1" w:styleId="22">
    <w:name w:val="Заголовок №2"/>
    <w:basedOn w:val="a"/>
    <w:link w:val="21"/>
    <w:rsid w:val="008664E3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00000A"/>
      <w:sz w:val="27"/>
      <w:szCs w:val="27"/>
      <w:lang w:eastAsia="en-US"/>
    </w:rPr>
  </w:style>
  <w:style w:type="paragraph" w:customStyle="1" w:styleId="24">
    <w:name w:val="Основной текст (2)"/>
    <w:basedOn w:val="a"/>
    <w:rsid w:val="008664E3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color w:val="00000A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8664E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00000A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rsid w:val="008664E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00000A"/>
      <w:sz w:val="22"/>
      <w:szCs w:val="22"/>
      <w:lang w:eastAsia="en-US"/>
    </w:rPr>
  </w:style>
  <w:style w:type="paragraph" w:customStyle="1" w:styleId="60">
    <w:name w:val="Основной текст6"/>
    <w:basedOn w:val="a"/>
    <w:link w:val="6"/>
    <w:rsid w:val="008664E3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00000A"/>
      <w:sz w:val="27"/>
      <w:szCs w:val="27"/>
      <w:lang w:eastAsia="en-US"/>
    </w:rPr>
  </w:style>
  <w:style w:type="paragraph" w:customStyle="1" w:styleId="ae">
    <w:name w:val="Колонтитул"/>
    <w:basedOn w:val="a"/>
    <w:rsid w:val="008664E3"/>
    <w:pPr>
      <w:shd w:val="clear" w:color="auto" w:fill="FFFFFF"/>
    </w:pPr>
    <w:rPr>
      <w:rFonts w:ascii="Times New Roman" w:eastAsia="Times New Roman" w:hAnsi="Times New Roman" w:cs="Times New Roman"/>
      <w:color w:val="00000A"/>
      <w:sz w:val="20"/>
      <w:szCs w:val="20"/>
      <w:lang w:eastAsia="en-US"/>
    </w:rPr>
  </w:style>
  <w:style w:type="paragraph" w:styleId="23">
    <w:name w:val="toc 2"/>
    <w:basedOn w:val="a"/>
    <w:link w:val="210"/>
    <w:autoRedefine/>
    <w:rsid w:val="008664E3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color w:val="00000A"/>
      <w:sz w:val="27"/>
      <w:szCs w:val="27"/>
      <w:lang w:eastAsia="en-US"/>
    </w:rPr>
  </w:style>
  <w:style w:type="paragraph" w:customStyle="1" w:styleId="44">
    <w:name w:val="Оглавление (4)"/>
    <w:basedOn w:val="a"/>
    <w:rsid w:val="008664E3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color w:val="00000A"/>
      <w:sz w:val="27"/>
      <w:szCs w:val="27"/>
      <w:lang w:eastAsia="en-US"/>
    </w:rPr>
  </w:style>
  <w:style w:type="paragraph" w:customStyle="1" w:styleId="61">
    <w:name w:val="Основной текст (6)"/>
    <w:basedOn w:val="a"/>
    <w:rsid w:val="008664E3"/>
    <w:pPr>
      <w:shd w:val="clear" w:color="auto" w:fill="FFFFFF"/>
      <w:spacing w:before="1800"/>
    </w:pPr>
    <w:rPr>
      <w:rFonts w:ascii="Times New Roman" w:eastAsia="Times New Roman" w:hAnsi="Times New Roman" w:cs="Times New Roman"/>
      <w:color w:val="00000A"/>
      <w:sz w:val="19"/>
      <w:szCs w:val="19"/>
      <w:lang w:eastAsia="en-US"/>
    </w:rPr>
  </w:style>
  <w:style w:type="paragraph" w:styleId="af">
    <w:name w:val="List Paragraph"/>
    <w:basedOn w:val="a"/>
    <w:uiPriority w:val="34"/>
    <w:qFormat/>
    <w:rsid w:val="000323CD"/>
    <w:pPr>
      <w:ind w:left="720"/>
      <w:contextualSpacing/>
    </w:pPr>
  </w:style>
  <w:style w:type="paragraph" w:styleId="af0">
    <w:name w:val="header"/>
    <w:basedOn w:val="a"/>
    <w:uiPriority w:val="99"/>
    <w:semiHidden/>
    <w:unhideWhenUsed/>
    <w:rsid w:val="00175C64"/>
    <w:pPr>
      <w:tabs>
        <w:tab w:val="center" w:pos="4677"/>
        <w:tab w:val="right" w:pos="9355"/>
      </w:tabs>
    </w:pPr>
  </w:style>
  <w:style w:type="paragraph" w:styleId="af1">
    <w:name w:val="footer"/>
    <w:basedOn w:val="a"/>
    <w:uiPriority w:val="99"/>
    <w:semiHidden/>
    <w:unhideWhenUsed/>
    <w:rsid w:val="00175C64"/>
    <w:pPr>
      <w:tabs>
        <w:tab w:val="center" w:pos="4677"/>
        <w:tab w:val="right" w:pos="9355"/>
      </w:tabs>
    </w:pPr>
  </w:style>
  <w:style w:type="table" w:styleId="af2">
    <w:name w:val="Table Grid"/>
    <w:basedOn w:val="a1"/>
    <w:uiPriority w:val="39"/>
    <w:rsid w:val="0021031C"/>
    <w:pPr>
      <w:spacing w:line="240" w:lineRule="auto"/>
    </w:pPr>
    <w:rPr>
      <w:rFonts w:asciiTheme="minorHAnsi" w:eastAsia="Times New Roman" w:hAnsiTheme="minorHAns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alloon Text"/>
    <w:basedOn w:val="a"/>
    <w:link w:val="af4"/>
    <w:uiPriority w:val="99"/>
    <w:semiHidden/>
    <w:unhideWhenUsed/>
    <w:rsid w:val="0021031C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21031C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89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2707CB-1410-453A-8202-548EA2A63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5</Pages>
  <Words>1232</Words>
  <Characters>7024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Антошка8</dc:creator>
  <cp:lastModifiedBy>PC</cp:lastModifiedBy>
  <cp:revision>22</cp:revision>
  <cp:lastPrinted>2021-02-01T12:49:00Z</cp:lastPrinted>
  <dcterms:created xsi:type="dcterms:W3CDTF">2015-01-08T16:00:00Z</dcterms:created>
  <dcterms:modified xsi:type="dcterms:W3CDTF">2021-02-03T11:51:00Z</dcterms:modified>
  <dc:language>ru-RU</dc:language>
</cp:coreProperties>
</file>